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D4F" w:rsidRPr="00466D4F" w:rsidRDefault="00466D4F" w:rsidP="00111C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466D4F">
        <w:rPr>
          <w:rFonts w:ascii="Times New Roman" w:hAnsi="Times New Roman"/>
          <w:b/>
          <w:bCs/>
          <w:sz w:val="24"/>
          <w:szCs w:val="24"/>
          <w:lang w:val="kk-KZ"/>
        </w:rPr>
        <w:t>ҚОСТАНАЙ ОБЛЫСЫНЫҢ ӘКІМДІГІ БІЛІМ БАСҚАРМАСЫНЫҢРУДНЫЙ ПОЛИТЕХНИКАЛЫҚ КОЛЛЕДЖІ</w:t>
      </w:r>
    </w:p>
    <w:p w:rsidR="00466D4F" w:rsidRPr="00466D4F" w:rsidRDefault="00466D4F" w:rsidP="00111CE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466D4F">
        <w:rPr>
          <w:rFonts w:ascii="Times New Roman" w:hAnsi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BB3518" w:rsidRPr="00466D4F" w:rsidRDefault="00BB3518" w:rsidP="00111CEB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tbl>
      <w:tblPr>
        <w:tblStyle w:val="a3"/>
        <w:tblW w:w="15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2"/>
        <w:gridCol w:w="6484"/>
      </w:tblGrid>
      <w:tr w:rsidR="00466D4F" w:rsidRPr="00466D4F" w:rsidTr="00466D4F">
        <w:tc>
          <w:tcPr>
            <w:tcW w:w="8642" w:type="dxa"/>
          </w:tcPr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Қоғамдық пәндер ПЦК отырысында қаралды және мақұлданды/</w:t>
            </w:r>
          </w:p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Рассмотрен и одобрен на заседании ПЦК общественных дисциплин</w:t>
            </w:r>
          </w:p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№1 хаттама/протокол «27» августа 2020 ж/г.</w:t>
            </w:r>
          </w:p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Қоғамдық пәндер ПЦК төрайымы/</w:t>
            </w:r>
          </w:p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Председатель ПЦК общественных дисциплин</w:t>
            </w:r>
          </w:p>
          <w:p w:rsidR="00466D4F" w:rsidRPr="00466D4F" w:rsidRDefault="00466D4F" w:rsidP="00111C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6D4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__________________________ Денашева О</w:t>
            </w:r>
            <w:r w:rsidRPr="00466D4F">
              <w:rPr>
                <w:rFonts w:ascii="Times New Roman" w:hAnsi="Times New Roman"/>
                <w:bCs/>
                <w:sz w:val="24"/>
                <w:szCs w:val="24"/>
              </w:rPr>
              <w:t>.М.</w:t>
            </w:r>
          </w:p>
          <w:p w:rsidR="00466D4F" w:rsidRPr="00466D4F" w:rsidRDefault="00466D4F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466D4F" w:rsidRPr="00466D4F" w:rsidRDefault="00466D4F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6484" w:type="dxa"/>
          </w:tcPr>
          <w:p w:rsidR="00466D4F" w:rsidRPr="00466D4F" w:rsidRDefault="00466D4F" w:rsidP="00111CE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БЕКІТЕМІН/УТВЕРЖДАЮ</w:t>
            </w:r>
          </w:p>
          <w:p w:rsidR="00466D4F" w:rsidRPr="00466D4F" w:rsidRDefault="00466D4F" w:rsidP="00111CE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Директордың оқу ісі жөніндегі орынбасары</w:t>
            </w:r>
          </w:p>
          <w:p w:rsidR="00466D4F" w:rsidRPr="00466D4F" w:rsidRDefault="00466D4F" w:rsidP="00111CE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Заместитель директора по учебной работе</w:t>
            </w:r>
          </w:p>
          <w:p w:rsidR="00466D4F" w:rsidRPr="00466D4F" w:rsidRDefault="00466D4F" w:rsidP="00111CE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___________________Салихова С.А.</w:t>
            </w:r>
          </w:p>
          <w:p w:rsidR="00466D4F" w:rsidRPr="00466D4F" w:rsidRDefault="00466D4F" w:rsidP="00111CE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«29» августа 2020 ж/</w:t>
            </w:r>
            <w:proofErr w:type="gramStart"/>
            <w:r w:rsidRPr="00466D4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66D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C15F2" w:rsidRDefault="008C15F2" w:rsidP="00111CEB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466D4F" w:rsidRPr="00466D4F" w:rsidRDefault="00466D4F" w:rsidP="00111CEB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466D4F" w:rsidRPr="00466D4F" w:rsidRDefault="00466D4F" w:rsidP="00111CE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66D4F">
        <w:rPr>
          <w:rFonts w:ascii="Times New Roman" w:hAnsi="Times New Roman"/>
          <w:b/>
          <w:sz w:val="24"/>
          <w:szCs w:val="24"/>
          <w:lang w:val="kk-KZ"/>
        </w:rPr>
        <w:t>КҮНТІЗБЕЛІК-ТАҚЫРЫПТЫҚ ЖОСПАР/КАЛЕНДАРНО – ТЕМАТИЧЕСКИЙ ПЛАН</w:t>
      </w:r>
    </w:p>
    <w:p w:rsidR="00466D4F" w:rsidRPr="00597EF4" w:rsidRDefault="00466D4F" w:rsidP="00597EF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466D4F">
        <w:rPr>
          <w:rFonts w:ascii="Times New Roman" w:hAnsi="Times New Roman"/>
          <w:sz w:val="24"/>
          <w:szCs w:val="24"/>
        </w:rPr>
        <w:t>н</w:t>
      </w:r>
      <w:proofErr w:type="spellEnd"/>
      <w:r w:rsidRPr="00466D4F">
        <w:rPr>
          <w:rFonts w:ascii="Times New Roman" w:hAnsi="Times New Roman"/>
          <w:sz w:val="24"/>
          <w:szCs w:val="24"/>
          <w:lang w:val="kk-KZ"/>
        </w:rPr>
        <w:t xml:space="preserve">а </w:t>
      </w:r>
      <w:r w:rsidRPr="00466D4F">
        <w:rPr>
          <w:rFonts w:ascii="Times New Roman" w:hAnsi="Times New Roman"/>
          <w:sz w:val="24"/>
          <w:szCs w:val="24"/>
          <w:lang w:val="en-US"/>
        </w:rPr>
        <w:t>III</w:t>
      </w:r>
      <w:r w:rsidRPr="00466D4F">
        <w:rPr>
          <w:rFonts w:ascii="Times New Roman" w:hAnsi="Times New Roman"/>
          <w:sz w:val="24"/>
          <w:szCs w:val="24"/>
        </w:rPr>
        <w:t>-</w:t>
      </w:r>
      <w:r w:rsidRPr="00466D4F">
        <w:rPr>
          <w:rFonts w:ascii="Times New Roman" w:hAnsi="Times New Roman"/>
          <w:sz w:val="24"/>
          <w:szCs w:val="24"/>
          <w:lang w:val="en-US"/>
        </w:rPr>
        <w:t>IV</w:t>
      </w:r>
      <w:r w:rsidRPr="00466D4F">
        <w:rPr>
          <w:rFonts w:ascii="Times New Roman" w:hAnsi="Times New Roman"/>
          <w:sz w:val="24"/>
          <w:szCs w:val="24"/>
        </w:rPr>
        <w:t xml:space="preserve"> семестр 2020-</w:t>
      </w:r>
      <w:r w:rsidRPr="00597EF4">
        <w:rPr>
          <w:rFonts w:ascii="Times New Roman" w:hAnsi="Times New Roman"/>
          <w:sz w:val="24"/>
          <w:szCs w:val="24"/>
        </w:rPr>
        <w:t>2021 учебного года</w:t>
      </w:r>
    </w:p>
    <w:p w:rsidR="00466D4F" w:rsidRPr="00597EF4" w:rsidRDefault="00466D4F" w:rsidP="00597EF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7EF4">
        <w:rPr>
          <w:rFonts w:ascii="Times New Roman" w:hAnsi="Times New Roman"/>
          <w:sz w:val="24"/>
          <w:szCs w:val="24"/>
          <w:lang w:val="kk-KZ"/>
        </w:rPr>
        <w:t>факультативный курс</w:t>
      </w:r>
      <w:r w:rsidRPr="00597EF4">
        <w:rPr>
          <w:rFonts w:ascii="Times New Roman" w:hAnsi="Times New Roman"/>
          <w:b/>
          <w:sz w:val="24"/>
          <w:szCs w:val="24"/>
        </w:rPr>
        <w:t xml:space="preserve"> «</w:t>
      </w:r>
      <w:r w:rsidRPr="00597EF4">
        <w:rPr>
          <w:rFonts w:ascii="Times New Roman" w:hAnsi="Times New Roman"/>
          <w:b/>
          <w:sz w:val="24"/>
          <w:szCs w:val="24"/>
          <w:lang w:val="kk-KZ"/>
        </w:rPr>
        <w:t>Краеведение</w:t>
      </w:r>
      <w:r w:rsidRPr="00597EF4">
        <w:rPr>
          <w:rFonts w:ascii="Times New Roman" w:hAnsi="Times New Roman"/>
          <w:b/>
          <w:sz w:val="24"/>
          <w:szCs w:val="24"/>
        </w:rPr>
        <w:t>»</w:t>
      </w:r>
    </w:p>
    <w:p w:rsidR="00FF4DBA" w:rsidRPr="00597EF4" w:rsidRDefault="00FF4DBA" w:rsidP="00597EF4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6859"/>
        <w:gridCol w:w="7068"/>
      </w:tblGrid>
      <w:tr w:rsidR="00466D4F" w:rsidRPr="00597EF4" w:rsidTr="002F299F">
        <w:tc>
          <w:tcPr>
            <w:tcW w:w="198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Оқытушы/ Педагог</w:t>
            </w:r>
          </w:p>
        </w:tc>
        <w:tc>
          <w:tcPr>
            <w:tcW w:w="2437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7EF4">
              <w:rPr>
                <w:rFonts w:ascii="Times New Roman" w:hAnsi="Times New Roman"/>
                <w:sz w:val="24"/>
                <w:szCs w:val="24"/>
              </w:rPr>
              <w:t>Денашева</w:t>
            </w:r>
            <w:proofErr w:type="spellEnd"/>
            <w:r w:rsidRPr="00597EF4">
              <w:rPr>
                <w:rFonts w:ascii="Times New Roman" w:hAnsi="Times New Roman"/>
                <w:sz w:val="24"/>
                <w:szCs w:val="24"/>
              </w:rPr>
              <w:t xml:space="preserve"> Оксана </w:t>
            </w:r>
            <w:proofErr w:type="spellStart"/>
            <w:r w:rsidRPr="00597EF4">
              <w:rPr>
                <w:rFonts w:ascii="Times New Roman" w:hAnsi="Times New Roman"/>
                <w:sz w:val="24"/>
                <w:szCs w:val="24"/>
              </w:rPr>
              <w:t>Майдебековна</w:t>
            </w:r>
            <w:proofErr w:type="spellEnd"/>
          </w:p>
        </w:tc>
      </w:tr>
      <w:tr w:rsidR="00466D4F" w:rsidRPr="00597EF4" w:rsidTr="002F299F">
        <w:tc>
          <w:tcPr>
            <w:tcW w:w="198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7EF4">
              <w:rPr>
                <w:rFonts w:ascii="Times New Roman" w:hAnsi="Times New Roman"/>
                <w:sz w:val="24"/>
                <w:szCs w:val="24"/>
                <w:lang w:val="kk-KZ"/>
              </w:rPr>
              <w:t>Курс, топ /</w:t>
            </w:r>
            <w:r w:rsidRPr="00597EF4">
              <w:rPr>
                <w:rFonts w:ascii="Times New Roman" w:hAnsi="Times New Roman"/>
                <w:sz w:val="24"/>
                <w:szCs w:val="24"/>
              </w:rPr>
              <w:t>Курс, группа</w:t>
            </w:r>
          </w:p>
        </w:tc>
        <w:tc>
          <w:tcPr>
            <w:tcW w:w="2437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 xml:space="preserve">2 курс, Д-19 </w:t>
            </w:r>
            <w:proofErr w:type="spellStart"/>
            <w:r w:rsidR="00597EF4" w:rsidRPr="00597EF4"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</w:p>
        </w:tc>
      </w:tr>
      <w:tr w:rsidR="00466D4F" w:rsidRPr="00597EF4" w:rsidTr="002F299F">
        <w:tc>
          <w:tcPr>
            <w:tcW w:w="198" w:type="pct"/>
          </w:tcPr>
          <w:p w:rsidR="00466D4F" w:rsidRPr="00597EF4" w:rsidRDefault="00466D4F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7EF4">
              <w:rPr>
                <w:rFonts w:ascii="Times New Roman" w:hAnsi="Times New Roman"/>
                <w:sz w:val="24"/>
                <w:szCs w:val="24"/>
                <w:lang w:val="kk-KZ"/>
              </w:rPr>
              <w:t>Мамандығы, квалификация/Специальность, квалификация</w:t>
            </w:r>
          </w:p>
        </w:tc>
        <w:tc>
          <w:tcPr>
            <w:tcW w:w="2437" w:type="pct"/>
          </w:tcPr>
          <w:p w:rsidR="00597EF4" w:rsidRPr="00597EF4" w:rsidRDefault="00597EF4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0518000 «Учет и аудит (по отраслям)»</w:t>
            </w:r>
          </w:p>
          <w:p w:rsidR="00466D4F" w:rsidRPr="00597EF4" w:rsidRDefault="00597EF4" w:rsidP="00597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051803 3 - экономист-бухгалтер</w:t>
            </w:r>
          </w:p>
        </w:tc>
      </w:tr>
      <w:tr w:rsidR="00466D4F" w:rsidRPr="00597EF4" w:rsidTr="002F299F">
        <w:tc>
          <w:tcPr>
            <w:tcW w:w="198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597EF4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6D4F" w:rsidRPr="00597EF4" w:rsidTr="002F299F">
        <w:tc>
          <w:tcPr>
            <w:tcW w:w="198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597EF4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466D4F" w:rsidRPr="00597EF4" w:rsidRDefault="00466D4F" w:rsidP="00597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F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597E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- 1 час, </w:t>
            </w:r>
            <w:r w:rsidRPr="00597EF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Pr="00597E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- 1 час</w:t>
            </w:r>
          </w:p>
        </w:tc>
      </w:tr>
      <w:tr w:rsidR="00466D4F" w:rsidRPr="00466D4F" w:rsidTr="002F299F">
        <w:tc>
          <w:tcPr>
            <w:tcW w:w="198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65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 теориялық</w:t>
            </w:r>
            <w:r w:rsidRPr="00466D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(зертханалық)/ К</w:t>
            </w:r>
            <w:proofErr w:type="spellStart"/>
            <w:r w:rsidRPr="00466D4F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466D4F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66D4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– 1</w:t>
            </w:r>
            <w:r w:rsidR="00597E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Pr="00466D4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часов, </w:t>
            </w:r>
            <w:r w:rsidRPr="00466D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семестр – </w:t>
            </w:r>
            <w:r w:rsidR="00597EF4">
              <w:rPr>
                <w:rFonts w:ascii="Times New Roman" w:hAnsi="Times New Roman"/>
                <w:sz w:val="24"/>
                <w:szCs w:val="24"/>
              </w:rPr>
              <w:t>14</w:t>
            </w:r>
            <w:r w:rsidRPr="00466D4F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66D4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– 1</w:t>
            </w:r>
            <w:r w:rsidR="00597E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Pr="00466D4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часов, </w:t>
            </w:r>
            <w:r w:rsidRPr="00466D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семестр – </w:t>
            </w:r>
            <w:r w:rsidR="00597EF4">
              <w:rPr>
                <w:rFonts w:ascii="Times New Roman" w:hAnsi="Times New Roman"/>
                <w:sz w:val="24"/>
                <w:szCs w:val="24"/>
              </w:rPr>
              <w:t>14</w:t>
            </w:r>
            <w:r w:rsidRPr="00466D4F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6D4F" w:rsidRPr="00466D4F" w:rsidTr="002F299F">
        <w:tc>
          <w:tcPr>
            <w:tcW w:w="198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365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</w:p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66D4F" w:rsidRPr="00466D4F" w:rsidTr="002F299F">
        <w:tc>
          <w:tcPr>
            <w:tcW w:w="198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466D4F" w:rsidRPr="00466D4F" w:rsidRDefault="00466D4F" w:rsidP="00111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D4F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есептілік/</w:t>
            </w:r>
            <w:r w:rsidRPr="00466D4F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466D4F" w:rsidRPr="00466D4F" w:rsidRDefault="00346790" w:rsidP="00111C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66D4F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66D4F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</w:tr>
    </w:tbl>
    <w:p w:rsidR="00190EC3" w:rsidRPr="00466D4F" w:rsidRDefault="00190EC3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34AAF" w:rsidRPr="00466D4F" w:rsidRDefault="00A34AAF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97EF4" w:rsidRDefault="00597EF4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D4F" w:rsidRPr="00466D4F" w:rsidRDefault="00466D4F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66D4F">
        <w:rPr>
          <w:rFonts w:ascii="Times New Roman" w:hAnsi="Times New Roman"/>
          <w:sz w:val="24"/>
          <w:szCs w:val="24"/>
        </w:rPr>
        <w:t>Календарно-тематический план составлен в соответствии с рабочей программой, утвержденной на заседании Учебно-методического сов</w:t>
      </w:r>
      <w:r w:rsidRPr="00466D4F">
        <w:rPr>
          <w:rFonts w:ascii="Times New Roman" w:hAnsi="Times New Roman"/>
          <w:sz w:val="24"/>
          <w:szCs w:val="24"/>
        </w:rPr>
        <w:t>е</w:t>
      </w:r>
      <w:r w:rsidRPr="00466D4F">
        <w:rPr>
          <w:rFonts w:ascii="Times New Roman" w:hAnsi="Times New Roman"/>
          <w:sz w:val="24"/>
          <w:szCs w:val="24"/>
        </w:rPr>
        <w:t xml:space="preserve">та </w:t>
      </w:r>
      <w:r w:rsidRPr="00466D4F">
        <w:rPr>
          <w:rFonts w:ascii="Times New Roman" w:hAnsi="Times New Roman"/>
          <w:sz w:val="24"/>
          <w:szCs w:val="24"/>
          <w:lang w:val="kk-KZ"/>
        </w:rPr>
        <w:t>№1 хаттама/протокол от «29» августа 2020 ж/г.</w:t>
      </w:r>
    </w:p>
    <w:p w:rsidR="005F790E" w:rsidRDefault="005F790E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87"/>
        <w:gridCol w:w="740"/>
        <w:gridCol w:w="3668"/>
        <w:gridCol w:w="1134"/>
        <w:gridCol w:w="567"/>
        <w:gridCol w:w="567"/>
        <w:gridCol w:w="494"/>
        <w:gridCol w:w="2199"/>
        <w:gridCol w:w="2463"/>
        <w:gridCol w:w="1583"/>
      </w:tblGrid>
      <w:tr w:rsidR="00560258" w:rsidRPr="00111CEB" w:rsidTr="00F935E4">
        <w:tc>
          <w:tcPr>
            <w:tcW w:w="1087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Сабақ №/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№ зан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тия</w:t>
            </w:r>
          </w:p>
        </w:tc>
        <w:tc>
          <w:tcPr>
            <w:tcW w:w="740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Күні 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68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Тараулар</w:t>
            </w:r>
            <w:proofErr w:type="spellEnd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 xml:space="preserve"> және тақырыптар </w:t>
            </w:r>
            <w:proofErr w:type="spellStart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атаул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ры</w:t>
            </w:r>
            <w:proofErr w:type="spellEnd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Сағат саны/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Общее колич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ство</w:t>
            </w:r>
          </w:p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628" w:type="dxa"/>
            <w:gridSpan w:val="3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199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Сабақтың тү</w:t>
            </w:r>
            <w:proofErr w:type="gramStart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і/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463" w:type="dxa"/>
            <w:vMerge w:val="restart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Ә</w:t>
            </w:r>
            <w:proofErr w:type="spellStart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дебиеті</w:t>
            </w:r>
            <w:proofErr w:type="spellEnd"/>
            <w:r w:rsidRPr="00111CEB">
              <w:rPr>
                <w:rFonts w:ascii="Times New Roman" w:hAnsi="Times New Roman"/>
                <w:b/>
                <w:sz w:val="20"/>
                <w:szCs w:val="20"/>
              </w:rPr>
              <w:t xml:space="preserve"> көрсетілген үй </w:t>
            </w:r>
            <w:r w:rsidRPr="00111CE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тапсырмасы</w:t>
            </w: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Домашнее задание с указанием литературы</w:t>
            </w:r>
          </w:p>
        </w:tc>
        <w:tc>
          <w:tcPr>
            <w:tcW w:w="1583" w:type="dxa"/>
            <w:vMerge w:val="restart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CEB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560258" w:rsidRPr="00111CEB" w:rsidTr="00F935E4">
        <w:trPr>
          <w:cantSplit/>
          <w:trHeight w:val="1134"/>
        </w:trPr>
        <w:tc>
          <w:tcPr>
            <w:tcW w:w="1087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60258" w:rsidRPr="00111CEB" w:rsidRDefault="00560258" w:rsidP="00111CE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теоретич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ских</w:t>
            </w:r>
          </w:p>
        </w:tc>
        <w:tc>
          <w:tcPr>
            <w:tcW w:w="567" w:type="dxa"/>
            <w:textDirection w:val="btLr"/>
            <w:vAlign w:val="center"/>
          </w:tcPr>
          <w:p w:rsidR="00560258" w:rsidRPr="00111CEB" w:rsidRDefault="00560258" w:rsidP="00111CE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практич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ские, лаб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раторные</w:t>
            </w:r>
          </w:p>
        </w:tc>
        <w:tc>
          <w:tcPr>
            <w:tcW w:w="494" w:type="dxa"/>
            <w:textDirection w:val="btLr"/>
            <w:vAlign w:val="center"/>
          </w:tcPr>
          <w:p w:rsidR="00560258" w:rsidRPr="00111CEB" w:rsidRDefault="00560258" w:rsidP="00111CE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курсовой проект, р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 w:rsidRPr="00111CEB">
              <w:rPr>
                <w:rFonts w:ascii="Times New Roman" w:hAnsi="Times New Roman"/>
                <w:b/>
                <w:sz w:val="16"/>
                <w:szCs w:val="16"/>
              </w:rPr>
              <w:t>бота</w:t>
            </w:r>
          </w:p>
        </w:tc>
        <w:tc>
          <w:tcPr>
            <w:tcW w:w="2199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258" w:rsidRPr="00111CEB" w:rsidTr="00F77AE7">
        <w:tc>
          <w:tcPr>
            <w:tcW w:w="5495" w:type="dxa"/>
            <w:gridSpan w:val="3"/>
            <w:vAlign w:val="center"/>
          </w:tcPr>
          <w:p w:rsidR="00560258" w:rsidRPr="00111CEB" w:rsidRDefault="00560258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 I. Теория краеведения</w:t>
            </w:r>
          </w:p>
        </w:tc>
        <w:tc>
          <w:tcPr>
            <w:tcW w:w="1134" w:type="dxa"/>
            <w:vAlign w:val="center"/>
          </w:tcPr>
          <w:p w:rsidR="00560258" w:rsidRPr="00111CEB" w:rsidRDefault="00560258" w:rsidP="00111C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560258" w:rsidRPr="00F77AE7" w:rsidRDefault="00560258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258" w:rsidRPr="00111CEB" w:rsidTr="00F77AE7">
        <w:tc>
          <w:tcPr>
            <w:tcW w:w="108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560258" w:rsidRPr="00111CEB" w:rsidRDefault="00560258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Введение. Краеведение – наука о родном крае</w:t>
            </w:r>
          </w:p>
        </w:tc>
        <w:tc>
          <w:tcPr>
            <w:tcW w:w="1134" w:type="dxa"/>
            <w:vAlign w:val="center"/>
          </w:tcPr>
          <w:p w:rsidR="00560258" w:rsidRPr="00111CEB" w:rsidRDefault="00560258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CE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63" w:type="dxa"/>
            <w:vAlign w:val="center"/>
          </w:tcPr>
          <w:p w:rsidR="00560258" w:rsidRPr="00F77AE7" w:rsidRDefault="00111CEB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[1.1] с. 7-10</w:t>
            </w:r>
          </w:p>
        </w:tc>
        <w:tc>
          <w:tcPr>
            <w:tcW w:w="1583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258" w:rsidRPr="00111CEB" w:rsidTr="00F77AE7">
        <w:tc>
          <w:tcPr>
            <w:tcW w:w="5495" w:type="dxa"/>
            <w:gridSpan w:val="3"/>
            <w:vAlign w:val="center"/>
          </w:tcPr>
          <w:p w:rsidR="00560258" w:rsidRPr="00111CEB" w:rsidRDefault="00560258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 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Географическое краеведение</w:t>
            </w:r>
          </w:p>
        </w:tc>
        <w:tc>
          <w:tcPr>
            <w:tcW w:w="1134" w:type="dxa"/>
            <w:vAlign w:val="center"/>
          </w:tcPr>
          <w:p w:rsidR="00560258" w:rsidRPr="00111CEB" w:rsidRDefault="00560258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560258" w:rsidRPr="00F77AE7" w:rsidRDefault="00560258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560258" w:rsidRPr="00111CEB" w:rsidRDefault="00560258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Географическое положение </w:t>
            </w: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танайской</w:t>
            </w:r>
            <w:proofErr w:type="spellEnd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области. История з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селения области и происхожд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ние географических названий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1CE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111CEB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[1.3] с. 12-22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Почва, климат, рельеф и поле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ные ископаемые. Природные достопримечательности области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111CEB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[1.3] с. 34-55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Население, его численность и плотность. Современное насел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ние области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111CEB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[1.3] с. 120-133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5495" w:type="dxa"/>
            <w:gridSpan w:val="3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 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Историческое краеведение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111CEB" w:rsidRPr="00F77AE7" w:rsidRDefault="00111CEB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Align w:val="center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</w:t>
            </w: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Костанайской</w:t>
            </w:r>
            <w:proofErr w:type="spellEnd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 в древности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9-20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Align w:val="center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</w:t>
            </w: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Костанайской</w:t>
            </w:r>
            <w:proofErr w:type="spellEnd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ласти и её развитие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21-34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Костанай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цы</w:t>
            </w:r>
            <w:proofErr w:type="spellEnd"/>
            <w:r w:rsidRPr="00111CEB">
              <w:rPr>
                <w:rFonts w:ascii="Times New Roman" w:hAnsi="Times New Roman"/>
                <w:sz w:val="24"/>
                <w:szCs w:val="24"/>
              </w:rPr>
              <w:t xml:space="preserve"> на фронтах Великой Отечественной войны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59-70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59-70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Align w:val="center"/>
          </w:tcPr>
          <w:p w:rsidR="00111CEB" w:rsidRPr="00111CEB" w:rsidRDefault="00111CEB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Современный этап развития </w:t>
            </w: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танайской</w:t>
            </w:r>
            <w:proofErr w:type="spellEnd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82-90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5495" w:type="dxa"/>
            <w:gridSpan w:val="3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 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Экономическое краеведение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111CEB" w:rsidRPr="00F77AE7" w:rsidRDefault="00111CEB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Экономическое положение 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ласти, промышленность, тран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порт, машиностроительный ко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плекс, агропромышленный ко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плекс</w:t>
            </w: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92-100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CEB" w:rsidRPr="00111CEB" w:rsidTr="00F77AE7">
        <w:tc>
          <w:tcPr>
            <w:tcW w:w="108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1CEB" w:rsidRPr="00111CEB" w:rsidRDefault="00111CEB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111CEB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92-100</w:t>
            </w:r>
          </w:p>
        </w:tc>
        <w:tc>
          <w:tcPr>
            <w:tcW w:w="1583" w:type="dxa"/>
            <w:vAlign w:val="center"/>
          </w:tcPr>
          <w:p w:rsidR="00111CEB" w:rsidRPr="00111CEB" w:rsidRDefault="00111CEB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F77AE7" w:rsidRPr="00111CEB" w:rsidRDefault="00F77AE7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районы области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102-130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F77AE7" w:rsidRPr="00111CEB" w:rsidRDefault="00F77AE7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Межрайонные и внешние экон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мические связи области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[1.4] с. 131-145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5495" w:type="dxa"/>
            <w:gridSpan w:val="3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Развитие культуры </w:t>
            </w:r>
            <w:proofErr w:type="spellStart"/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Костанайской</w:t>
            </w:r>
            <w:proofErr w:type="spellEnd"/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F77AE7" w:rsidRPr="00111CEB" w:rsidRDefault="00F77AE7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арх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тектурного образа города. П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мятники в формировании образа города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[1.1] с. 54-65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F77AE7" w:rsidRPr="00111CEB" w:rsidRDefault="00F77AE7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Создатели литературы, поэзии, журналистики </w:t>
            </w:r>
            <w:proofErr w:type="spellStart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Костанайского</w:t>
            </w:r>
            <w:proofErr w:type="spellEnd"/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края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[1.1] с. 68-88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F77AE7" w:rsidRPr="00111CEB" w:rsidRDefault="00F77AE7" w:rsidP="00111C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 художников родного края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[1.1] с. 122-144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5495" w:type="dxa"/>
            <w:gridSpan w:val="3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  <w:r w:rsidRPr="00111C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Моя малая Родина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Моя семья. Связь поколений. Семейные традиции, реликвии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12-18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Генеалогическое древо. Правила составления герба. Составление генеалогического древа моей с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е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мьи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24-30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История моего города (история возникновения, развития)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42-60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Родная школа – истории и тр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а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диции. Судьбы воспитанников, традиции.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62-70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  <w:proofErr w:type="gramStart"/>
            <w:r w:rsidRPr="00111CEB">
              <w:rPr>
                <w:rFonts w:ascii="Times New Roman" w:hAnsi="Times New Roman"/>
                <w:sz w:val="24"/>
                <w:szCs w:val="24"/>
              </w:rPr>
              <w:t>мой</w:t>
            </w:r>
            <w:proofErr w:type="gramEnd"/>
            <w:r w:rsidRPr="00111CEB">
              <w:rPr>
                <w:rFonts w:ascii="Times New Roman" w:hAnsi="Times New Roman"/>
                <w:sz w:val="24"/>
                <w:szCs w:val="24"/>
              </w:rPr>
              <w:t xml:space="preserve"> улицы (издание сборника)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82-110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 xml:space="preserve">Сакральные места </w:t>
            </w:r>
            <w:proofErr w:type="spellStart"/>
            <w:r w:rsidRPr="00111CEB">
              <w:rPr>
                <w:rFonts w:ascii="Times New Roman" w:hAnsi="Times New Roman"/>
                <w:sz w:val="24"/>
                <w:szCs w:val="24"/>
              </w:rPr>
              <w:t>Костанайской</w:t>
            </w:r>
            <w:proofErr w:type="spellEnd"/>
            <w:r w:rsidRPr="00111CEB">
              <w:rPr>
                <w:rFonts w:ascii="Times New Roman" w:hAnsi="Times New Roman"/>
                <w:sz w:val="24"/>
                <w:szCs w:val="24"/>
              </w:rPr>
              <w:t xml:space="preserve"> области (виртуальное путешес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т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вие)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112-120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Знатоки краеведения (обобща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ю</w:t>
            </w:r>
            <w:r w:rsidRPr="00111CEB">
              <w:rPr>
                <w:rFonts w:ascii="Times New Roman" w:hAnsi="Times New Roman"/>
                <w:sz w:val="24"/>
                <w:szCs w:val="24"/>
              </w:rPr>
              <w:t>щее занятие)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 w:val="restart"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E7">
              <w:rPr>
                <w:rFonts w:ascii="Times New Roman" w:hAnsi="Times New Roman"/>
                <w:sz w:val="24"/>
                <w:szCs w:val="24"/>
              </w:rPr>
              <w:t>[1.2] с. 150-168</w:t>
            </w: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108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0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  <w:vMerge/>
          </w:tcPr>
          <w:p w:rsidR="00F77AE7" w:rsidRPr="00111CEB" w:rsidRDefault="00F77AE7" w:rsidP="00111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9" w:type="dxa"/>
          </w:tcPr>
          <w:p w:rsidR="00F77AE7" w:rsidRDefault="00F77AE7" w:rsidP="00111CEB">
            <w:pPr>
              <w:spacing w:after="0" w:line="240" w:lineRule="auto"/>
              <w:jc w:val="center"/>
            </w:pPr>
            <w:r w:rsidRPr="001E059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63" w:type="dxa"/>
            <w:vMerge/>
            <w:vAlign w:val="center"/>
          </w:tcPr>
          <w:p w:rsidR="00F77AE7" w:rsidRPr="00F77AE7" w:rsidRDefault="00F77AE7" w:rsidP="00F77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AE7" w:rsidRPr="00111CEB" w:rsidTr="00F77AE7">
        <w:tc>
          <w:tcPr>
            <w:tcW w:w="5495" w:type="dxa"/>
            <w:gridSpan w:val="3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134" w:type="dxa"/>
            <w:vAlign w:val="center"/>
          </w:tcPr>
          <w:p w:rsidR="00F77AE7" w:rsidRPr="00111CEB" w:rsidRDefault="00F77AE7" w:rsidP="00111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CE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C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99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vAlign w:val="center"/>
          </w:tcPr>
          <w:p w:rsidR="00F77AE7" w:rsidRPr="00F77AE7" w:rsidRDefault="00F77AE7" w:rsidP="00F77AE7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F77AE7" w:rsidRPr="00111CEB" w:rsidRDefault="00F77AE7" w:rsidP="00111CEB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258" w:rsidRDefault="00560258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60258" w:rsidRPr="00466D4F" w:rsidRDefault="00560258" w:rsidP="00111CE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09A0" w:rsidRDefault="004E09A0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7AE7" w:rsidRPr="00466D4F" w:rsidRDefault="00F77AE7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1ED1" w:rsidRPr="00466D4F" w:rsidRDefault="00D81ED1" w:rsidP="00111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C1634" w:rsidRPr="00466D4F" w:rsidRDefault="003C1634" w:rsidP="00111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11760" w:rsidRPr="00F77AE7" w:rsidRDefault="00711760" w:rsidP="00111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77AE7">
        <w:rPr>
          <w:rFonts w:ascii="Times New Roman" w:hAnsi="Times New Roman"/>
          <w:b/>
          <w:sz w:val="24"/>
          <w:szCs w:val="24"/>
          <w:lang w:val="kk-KZ"/>
        </w:rPr>
        <w:lastRenderedPageBreak/>
        <w:t>Әдебиеттер</w:t>
      </w:r>
    </w:p>
    <w:p w:rsidR="00711760" w:rsidRDefault="00711760" w:rsidP="00111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77AE7">
        <w:rPr>
          <w:rFonts w:ascii="Times New Roman" w:hAnsi="Times New Roman"/>
          <w:b/>
          <w:sz w:val="24"/>
          <w:szCs w:val="24"/>
          <w:lang w:val="kk-KZ"/>
        </w:rPr>
        <w:t>Литература</w:t>
      </w:r>
    </w:p>
    <w:p w:rsidR="00F77AE7" w:rsidRPr="00F77AE7" w:rsidRDefault="00F77AE7" w:rsidP="00111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60258" w:rsidRPr="00F77AE7" w:rsidRDefault="00560258" w:rsidP="00111CEB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7AE7">
        <w:rPr>
          <w:rFonts w:ascii="Times New Roman" w:hAnsi="Times New Roman"/>
          <w:b/>
          <w:bCs/>
          <w:sz w:val="24"/>
          <w:szCs w:val="24"/>
        </w:rPr>
        <w:t>5.1 Основная литература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bCs/>
          <w:sz w:val="24"/>
          <w:szCs w:val="24"/>
        </w:rPr>
        <w:t xml:space="preserve">5.1.1 </w:t>
      </w:r>
      <w:r w:rsidRPr="00F77AE7">
        <w:rPr>
          <w:rFonts w:ascii="Times New Roman" w:hAnsi="Times New Roman"/>
          <w:sz w:val="24"/>
          <w:szCs w:val="24"/>
        </w:rPr>
        <w:t xml:space="preserve">Город Рудный.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Алматы</w:t>
      </w:r>
      <w:proofErr w:type="spellEnd"/>
      <w:r w:rsidRPr="00F77AE7">
        <w:rPr>
          <w:rFonts w:ascii="Times New Roman" w:hAnsi="Times New Roman"/>
          <w:sz w:val="24"/>
          <w:szCs w:val="24"/>
        </w:rPr>
        <w:t>: ИД «</w:t>
      </w:r>
      <w:proofErr w:type="spellStart"/>
      <w:r w:rsidRPr="00F77AE7">
        <w:rPr>
          <w:rFonts w:ascii="Times New Roman" w:hAnsi="Times New Roman"/>
          <w:sz w:val="24"/>
          <w:szCs w:val="24"/>
        </w:rPr>
        <w:t>Казахстаника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», 2007. – 144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bCs/>
          <w:sz w:val="24"/>
          <w:szCs w:val="24"/>
        </w:rPr>
        <w:t xml:space="preserve">5.1.2 </w:t>
      </w:r>
      <w:r w:rsidRPr="00F77AE7">
        <w:rPr>
          <w:rFonts w:ascii="Times New Roman" w:hAnsi="Times New Roman"/>
          <w:sz w:val="24"/>
          <w:szCs w:val="24"/>
        </w:rPr>
        <w:t xml:space="preserve">«Рудный – мой город родной!» -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, 2017 г. – 168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bCs/>
          <w:sz w:val="24"/>
          <w:szCs w:val="24"/>
        </w:rPr>
        <w:t xml:space="preserve">5.1.3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Костанайская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область. Энциклопедия.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Алматы</w:t>
      </w:r>
      <w:proofErr w:type="spellEnd"/>
      <w:r w:rsidRPr="00F77AE7">
        <w:rPr>
          <w:rFonts w:ascii="Times New Roman" w:hAnsi="Times New Roman"/>
          <w:sz w:val="24"/>
          <w:szCs w:val="24"/>
        </w:rPr>
        <w:t>: Издательство «</w:t>
      </w:r>
      <w:proofErr w:type="spellStart"/>
      <w:r w:rsidRPr="00F77AE7">
        <w:rPr>
          <w:rFonts w:ascii="Times New Roman" w:hAnsi="Times New Roman"/>
          <w:sz w:val="24"/>
          <w:szCs w:val="24"/>
        </w:rPr>
        <w:t>Арыс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», 2006 г. – 736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bCs/>
          <w:sz w:val="24"/>
          <w:szCs w:val="24"/>
        </w:rPr>
        <w:t xml:space="preserve">5.1.4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Костанайская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область: прошлое и настоящее. В 2 ч. / Под ред. И.К. Тернового.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>, 2003 г.</w:t>
      </w:r>
    </w:p>
    <w:p w:rsidR="00560258" w:rsidRPr="00F77AE7" w:rsidRDefault="00560258" w:rsidP="00111CEB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7AE7">
        <w:rPr>
          <w:rFonts w:ascii="Times New Roman" w:hAnsi="Times New Roman"/>
          <w:b/>
          <w:bCs/>
          <w:sz w:val="24"/>
          <w:szCs w:val="24"/>
        </w:rPr>
        <w:t>5.2 Дополнительная литература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5.2.1 Дьячков И.И. Творение чудо поколения: Избранные публикации о строительстве </w:t>
      </w:r>
      <w:proofErr w:type="spellStart"/>
      <w:r w:rsidRPr="00F77AE7">
        <w:rPr>
          <w:rFonts w:ascii="Times New Roman" w:hAnsi="Times New Roman"/>
          <w:sz w:val="24"/>
          <w:szCs w:val="24"/>
        </w:rPr>
        <w:t>ССГОКа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и г. </w:t>
      </w:r>
      <w:proofErr w:type="gramStart"/>
      <w:r w:rsidRPr="00F77AE7">
        <w:rPr>
          <w:rFonts w:ascii="Times New Roman" w:hAnsi="Times New Roman"/>
          <w:sz w:val="24"/>
          <w:szCs w:val="24"/>
        </w:rPr>
        <w:t>Рудного</w:t>
      </w:r>
      <w:proofErr w:type="gramEnd"/>
      <w:r w:rsidRPr="00F77AE7">
        <w:rPr>
          <w:rFonts w:ascii="Times New Roman" w:hAnsi="Times New Roman"/>
          <w:sz w:val="24"/>
          <w:szCs w:val="24"/>
        </w:rPr>
        <w:t xml:space="preserve"> и об их славных тружениках.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, 2006 г. – 580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5.2.2 Дьячков И.И. Из истории легендарного АО ССГПО.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>: ТОО «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Костанайский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печатный двор», 2014 г. – 458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5.2.3 Дьячков И.И. Славные патриоты моей Родины. –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>: ТОО «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Костанайский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печатный двор», 2009 г. – 296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5.2.4 Дьячков И.И. Они защитили нас. - 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, 2011 г. – 297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5.2.5 </w:t>
      </w:r>
      <w:proofErr w:type="spellStart"/>
      <w:r w:rsidRPr="00F77AE7">
        <w:rPr>
          <w:rFonts w:ascii="Times New Roman" w:hAnsi="Times New Roman"/>
          <w:sz w:val="24"/>
          <w:szCs w:val="24"/>
        </w:rPr>
        <w:t>Костанай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: вчера, сегодня, завтра. – Алма-Ата, Казахстан, 1979 г. – 248 </w:t>
      </w:r>
      <w:proofErr w:type="gramStart"/>
      <w:r w:rsidRPr="00F77AE7">
        <w:rPr>
          <w:rFonts w:ascii="Times New Roman" w:hAnsi="Times New Roman"/>
          <w:sz w:val="24"/>
          <w:szCs w:val="24"/>
        </w:rPr>
        <w:t>с</w:t>
      </w:r>
      <w:proofErr w:type="gramEnd"/>
      <w:r w:rsidRPr="00F77AE7">
        <w:rPr>
          <w:rFonts w:ascii="Times New Roman" w:hAnsi="Times New Roman"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7AE7">
        <w:rPr>
          <w:rFonts w:ascii="Times New Roman" w:hAnsi="Times New Roman"/>
          <w:b/>
          <w:sz w:val="24"/>
          <w:szCs w:val="24"/>
        </w:rPr>
        <w:t>5.3 Перечень средств обучения</w:t>
      </w:r>
    </w:p>
    <w:p w:rsidR="00560258" w:rsidRPr="00F77AE7" w:rsidRDefault="00560258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 xml:space="preserve">5.3.1 </w:t>
      </w:r>
      <w:proofErr w:type="spellStart"/>
      <w:r w:rsidRPr="00F77AE7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F77AE7">
        <w:rPr>
          <w:rFonts w:ascii="Times New Roman" w:hAnsi="Times New Roman"/>
          <w:sz w:val="24"/>
          <w:szCs w:val="24"/>
        </w:rPr>
        <w:t xml:space="preserve"> проектор</w:t>
      </w:r>
    </w:p>
    <w:p w:rsidR="00560258" w:rsidRPr="00F77AE7" w:rsidRDefault="00560258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>5.3.2 Электронный учебник</w:t>
      </w:r>
    </w:p>
    <w:p w:rsidR="00560258" w:rsidRPr="00F77AE7" w:rsidRDefault="00560258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>5.3.3 Методические наглядные пособия (схемы, таблицы)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F77AE7">
        <w:rPr>
          <w:rFonts w:ascii="Times New Roman" w:hAnsi="Times New Roman"/>
          <w:b/>
          <w:i/>
          <w:sz w:val="24"/>
          <w:szCs w:val="24"/>
          <w:lang w:val="kk-KZ"/>
        </w:rPr>
        <w:t>Оқытушы/</w:t>
      </w:r>
      <w:r w:rsidRPr="00F77AE7">
        <w:rPr>
          <w:rFonts w:ascii="Times New Roman" w:hAnsi="Times New Roman"/>
          <w:b/>
          <w:i/>
          <w:sz w:val="24"/>
          <w:szCs w:val="24"/>
        </w:rPr>
        <w:t xml:space="preserve">Преподаватель _______________________________«27»   августа </w:t>
      </w:r>
      <w:r w:rsidRPr="00F77AE7">
        <w:rPr>
          <w:rFonts w:ascii="Times New Roman" w:hAnsi="Times New Roman"/>
          <w:b/>
          <w:bCs/>
          <w:i/>
          <w:sz w:val="24"/>
          <w:szCs w:val="24"/>
        </w:rPr>
        <w:t xml:space="preserve">2020 </w:t>
      </w:r>
      <w:r w:rsidRPr="00F77AE7">
        <w:rPr>
          <w:rFonts w:ascii="Times New Roman" w:hAnsi="Times New Roman"/>
          <w:b/>
          <w:bCs/>
          <w:i/>
          <w:sz w:val="24"/>
          <w:szCs w:val="24"/>
          <w:lang w:val="kk-KZ"/>
        </w:rPr>
        <w:t>ж./</w:t>
      </w:r>
      <w:proofErr w:type="gramStart"/>
      <w:r w:rsidRPr="00F77AE7">
        <w:rPr>
          <w:rFonts w:ascii="Times New Roman" w:hAnsi="Times New Roman"/>
          <w:b/>
          <w:bCs/>
          <w:sz w:val="24"/>
          <w:szCs w:val="24"/>
        </w:rPr>
        <w:t>г</w:t>
      </w:r>
      <w:proofErr w:type="gramEnd"/>
      <w:r w:rsidRPr="00F77AE7">
        <w:rPr>
          <w:rFonts w:ascii="Times New Roman" w:hAnsi="Times New Roman"/>
          <w:b/>
          <w:bCs/>
          <w:sz w:val="24"/>
          <w:szCs w:val="24"/>
        </w:rPr>
        <w:t>.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77AE7">
        <w:rPr>
          <w:rFonts w:ascii="Times New Roman" w:hAnsi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7AE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</w:t>
      </w:r>
    </w:p>
    <w:p w:rsidR="00560258" w:rsidRPr="00F77AE7" w:rsidRDefault="00560258" w:rsidP="00111C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F77AE7">
        <w:rPr>
          <w:rFonts w:ascii="Times New Roman" w:hAnsi="Times New Roman"/>
          <w:b/>
          <w:i/>
          <w:sz w:val="24"/>
          <w:szCs w:val="24"/>
          <w:lang w:val="kk-KZ"/>
        </w:rPr>
        <w:t>Оқытушы/</w:t>
      </w:r>
      <w:r w:rsidRPr="00F77AE7">
        <w:rPr>
          <w:rFonts w:ascii="Times New Roman" w:hAnsi="Times New Roman"/>
          <w:b/>
          <w:i/>
          <w:sz w:val="24"/>
          <w:szCs w:val="24"/>
        </w:rPr>
        <w:t>Преподаватель ____________________________________</w:t>
      </w:r>
    </w:p>
    <w:p w:rsidR="00292CAD" w:rsidRPr="00F77AE7" w:rsidRDefault="00292CAD" w:rsidP="00111C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92CAD" w:rsidRPr="00F77AE7" w:rsidSect="005F790E">
      <w:pgSz w:w="16838" w:h="11906" w:orient="landscape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C2907"/>
    <w:rsid w:val="0000689C"/>
    <w:rsid w:val="00006DAF"/>
    <w:rsid w:val="00015DB8"/>
    <w:rsid w:val="00022A05"/>
    <w:rsid w:val="000427D2"/>
    <w:rsid w:val="00086597"/>
    <w:rsid w:val="00087A29"/>
    <w:rsid w:val="0009145A"/>
    <w:rsid w:val="000A107B"/>
    <w:rsid w:val="000A5F5E"/>
    <w:rsid w:val="000C0532"/>
    <w:rsid w:val="000E7F71"/>
    <w:rsid w:val="00111CEB"/>
    <w:rsid w:val="0014115B"/>
    <w:rsid w:val="00147514"/>
    <w:rsid w:val="00157DA9"/>
    <w:rsid w:val="00190EC3"/>
    <w:rsid w:val="00192633"/>
    <w:rsid w:val="001927B3"/>
    <w:rsid w:val="001D2A58"/>
    <w:rsid w:val="001F5908"/>
    <w:rsid w:val="00211E7D"/>
    <w:rsid w:val="0021779F"/>
    <w:rsid w:val="00242BD2"/>
    <w:rsid w:val="00253BEB"/>
    <w:rsid w:val="002866A2"/>
    <w:rsid w:val="00286B29"/>
    <w:rsid w:val="00292CAD"/>
    <w:rsid w:val="0029583D"/>
    <w:rsid w:val="00300B13"/>
    <w:rsid w:val="003040C5"/>
    <w:rsid w:val="003233FD"/>
    <w:rsid w:val="003405F6"/>
    <w:rsid w:val="00346790"/>
    <w:rsid w:val="003645F5"/>
    <w:rsid w:val="00373AD3"/>
    <w:rsid w:val="003959F2"/>
    <w:rsid w:val="003C1634"/>
    <w:rsid w:val="003C3484"/>
    <w:rsid w:val="004103ED"/>
    <w:rsid w:val="00415AD9"/>
    <w:rsid w:val="004522C6"/>
    <w:rsid w:val="00466D4F"/>
    <w:rsid w:val="0047335F"/>
    <w:rsid w:val="00480994"/>
    <w:rsid w:val="00492109"/>
    <w:rsid w:val="00497E3B"/>
    <w:rsid w:val="004A6DF3"/>
    <w:rsid w:val="004B2233"/>
    <w:rsid w:val="004B2A98"/>
    <w:rsid w:val="004B5ACC"/>
    <w:rsid w:val="004D6977"/>
    <w:rsid w:val="004E04D6"/>
    <w:rsid w:val="004E09A0"/>
    <w:rsid w:val="00502930"/>
    <w:rsid w:val="00522133"/>
    <w:rsid w:val="005404CC"/>
    <w:rsid w:val="00560258"/>
    <w:rsid w:val="0057190D"/>
    <w:rsid w:val="00571AF9"/>
    <w:rsid w:val="0058372D"/>
    <w:rsid w:val="00587027"/>
    <w:rsid w:val="00587D4D"/>
    <w:rsid w:val="00597EF4"/>
    <w:rsid w:val="005D6B16"/>
    <w:rsid w:val="005F790E"/>
    <w:rsid w:val="00610C90"/>
    <w:rsid w:val="00633C87"/>
    <w:rsid w:val="006451A2"/>
    <w:rsid w:val="006703D5"/>
    <w:rsid w:val="00684642"/>
    <w:rsid w:val="006B5823"/>
    <w:rsid w:val="006F699C"/>
    <w:rsid w:val="00711760"/>
    <w:rsid w:val="00720C09"/>
    <w:rsid w:val="00735142"/>
    <w:rsid w:val="0074748B"/>
    <w:rsid w:val="00755499"/>
    <w:rsid w:val="0077763A"/>
    <w:rsid w:val="007A3E3B"/>
    <w:rsid w:val="007A7B4F"/>
    <w:rsid w:val="007B3F13"/>
    <w:rsid w:val="00841735"/>
    <w:rsid w:val="00860F69"/>
    <w:rsid w:val="00861E92"/>
    <w:rsid w:val="00876BEB"/>
    <w:rsid w:val="00883B1C"/>
    <w:rsid w:val="008857D5"/>
    <w:rsid w:val="00895565"/>
    <w:rsid w:val="00896B65"/>
    <w:rsid w:val="008B16F6"/>
    <w:rsid w:val="008C15F2"/>
    <w:rsid w:val="008F3462"/>
    <w:rsid w:val="009155DC"/>
    <w:rsid w:val="0092490C"/>
    <w:rsid w:val="0092527F"/>
    <w:rsid w:val="0092530C"/>
    <w:rsid w:val="00930A2F"/>
    <w:rsid w:val="009402B1"/>
    <w:rsid w:val="00944327"/>
    <w:rsid w:val="009A1E73"/>
    <w:rsid w:val="009D31D7"/>
    <w:rsid w:val="009E273C"/>
    <w:rsid w:val="009E69DC"/>
    <w:rsid w:val="00A24E31"/>
    <w:rsid w:val="00A34AAF"/>
    <w:rsid w:val="00A5127F"/>
    <w:rsid w:val="00A54CAF"/>
    <w:rsid w:val="00A67B66"/>
    <w:rsid w:val="00AF0343"/>
    <w:rsid w:val="00B127EA"/>
    <w:rsid w:val="00B47DC7"/>
    <w:rsid w:val="00BB0EB6"/>
    <w:rsid w:val="00BB3518"/>
    <w:rsid w:val="00BC2907"/>
    <w:rsid w:val="00C166E8"/>
    <w:rsid w:val="00C56C01"/>
    <w:rsid w:val="00C60EE3"/>
    <w:rsid w:val="00C623C6"/>
    <w:rsid w:val="00C77348"/>
    <w:rsid w:val="00C94080"/>
    <w:rsid w:val="00CC2C02"/>
    <w:rsid w:val="00CE6A28"/>
    <w:rsid w:val="00D50256"/>
    <w:rsid w:val="00D54B5C"/>
    <w:rsid w:val="00D55E9A"/>
    <w:rsid w:val="00D67078"/>
    <w:rsid w:val="00D81ED1"/>
    <w:rsid w:val="00D933B8"/>
    <w:rsid w:val="00DA7F42"/>
    <w:rsid w:val="00DD6651"/>
    <w:rsid w:val="00E2135C"/>
    <w:rsid w:val="00E27589"/>
    <w:rsid w:val="00E4780A"/>
    <w:rsid w:val="00E5794A"/>
    <w:rsid w:val="00E60912"/>
    <w:rsid w:val="00E95C8B"/>
    <w:rsid w:val="00E9692F"/>
    <w:rsid w:val="00EA3613"/>
    <w:rsid w:val="00EB0F06"/>
    <w:rsid w:val="00EB25CF"/>
    <w:rsid w:val="00ED5AA6"/>
    <w:rsid w:val="00EF1525"/>
    <w:rsid w:val="00F07DF3"/>
    <w:rsid w:val="00F128D7"/>
    <w:rsid w:val="00F12E63"/>
    <w:rsid w:val="00F1408C"/>
    <w:rsid w:val="00F2474A"/>
    <w:rsid w:val="00F3158F"/>
    <w:rsid w:val="00F35E52"/>
    <w:rsid w:val="00F77AE7"/>
    <w:rsid w:val="00FA7701"/>
    <w:rsid w:val="00FB22C8"/>
    <w:rsid w:val="00FC691F"/>
    <w:rsid w:val="00FF16B1"/>
    <w:rsid w:val="00FF4DBA"/>
    <w:rsid w:val="00FF7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5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9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233FD"/>
    <w:pPr>
      <w:spacing w:after="0" w:line="240" w:lineRule="auto"/>
      <w:jc w:val="center"/>
    </w:pPr>
    <w:rPr>
      <w:rFonts w:ascii="Times New Roman" w:hAnsi="Times New Roman"/>
      <w:sz w:val="20"/>
      <w:szCs w:val="20"/>
      <w:lang w:val="kk-KZ"/>
    </w:rPr>
  </w:style>
  <w:style w:type="character" w:customStyle="1" w:styleId="a5">
    <w:name w:val="Основной текст Знак"/>
    <w:link w:val="a4"/>
    <w:rsid w:val="003233FD"/>
    <w:rPr>
      <w:rFonts w:ascii="Times New Roman" w:hAnsi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8C1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C1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54C6-5D54-4BCA-BCF6-A443CDDF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64</cp:revision>
  <cp:lastPrinted>2019-10-15T14:15:00Z</cp:lastPrinted>
  <dcterms:created xsi:type="dcterms:W3CDTF">2017-06-02T06:38:00Z</dcterms:created>
  <dcterms:modified xsi:type="dcterms:W3CDTF">2020-08-31T09:18:00Z</dcterms:modified>
</cp:coreProperties>
</file>